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677" w:rsidRDefault="00F80677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F80677">
        <w:rPr>
          <w:rFonts w:ascii="Times New Roman" w:hAnsi="Times New Roman"/>
          <w:color w:val="000000"/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57pt" o:ole="">
            <v:imagedata r:id="rId5" o:title=""/>
          </v:shape>
          <o:OLEObject Type="Embed" ProgID="Acrobat.Document.DC" ShapeID="_x0000_i1025" DrawAspect="Content" ObjectID="_1791345799" r:id="rId6"/>
        </w:object>
      </w:r>
    </w:p>
    <w:p w:rsidR="00F80677" w:rsidRDefault="00F80677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80677" w:rsidRDefault="00F80677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80677" w:rsidRDefault="00F80677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80677" w:rsidRDefault="00F80677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80677" w:rsidRDefault="00F80677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80677" w:rsidRDefault="00F80677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27922" w:rsidRDefault="00827922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D780D" w:rsidRPr="00340D8B" w:rsidRDefault="000D780D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40D8B">
        <w:rPr>
          <w:rFonts w:ascii="Times New Roman" w:hAnsi="Times New Roman"/>
          <w:b/>
          <w:color w:val="000000"/>
          <w:sz w:val="28"/>
          <w:szCs w:val="28"/>
        </w:rPr>
        <w:t>Пояснительная записка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Годовой календарный учебный график</w:t>
      </w:r>
      <w:r w:rsidR="0060328D">
        <w:rPr>
          <w:rFonts w:ascii="Times New Roman" w:hAnsi="Times New Roman"/>
          <w:color w:val="000000"/>
          <w:sz w:val="24"/>
          <w:szCs w:val="24"/>
        </w:rPr>
        <w:t xml:space="preserve"> на 202</w:t>
      </w:r>
      <w:r w:rsidR="0060328D">
        <w:rPr>
          <w:rFonts w:ascii="Times New Roman" w:hAnsi="Times New Roman"/>
          <w:color w:val="000000"/>
          <w:sz w:val="24"/>
          <w:szCs w:val="24"/>
          <w:lang w:val="tt-RU"/>
        </w:rPr>
        <w:t>4</w:t>
      </w:r>
      <w:r w:rsidR="0060328D">
        <w:rPr>
          <w:rFonts w:ascii="Times New Roman" w:hAnsi="Times New Roman"/>
          <w:color w:val="000000"/>
          <w:sz w:val="24"/>
          <w:szCs w:val="24"/>
        </w:rPr>
        <w:t>-202</w:t>
      </w:r>
      <w:r w:rsidR="0060328D">
        <w:rPr>
          <w:rFonts w:ascii="Times New Roman" w:hAnsi="Times New Roman"/>
          <w:color w:val="000000"/>
          <w:sz w:val="24"/>
          <w:szCs w:val="24"/>
          <w:lang w:val="tt-RU"/>
        </w:rPr>
        <w:t>5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 учебный год является локальным нормативным документом, регламентирующим общие требования к организации образовательного процесса в муниципальном бюджетном дошкольном образовательном учреждении «Детский сад общеразвивающего вида №5 с. Актаныш» Актанышского муниципального района Республики Татарстан (далее по тексту – МБДОУ «Детский сад общеразвивающего вида №5 села Актаныш»).</w:t>
      </w:r>
    </w:p>
    <w:p w:rsidR="000D780D" w:rsidRPr="00DC1E8D" w:rsidRDefault="000D780D" w:rsidP="00865F31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 xml:space="preserve">Годовой календарный учебный график обсуждается и принимается педагогическим советом и утверждается приказом заведующего МБДОУ </w:t>
      </w:r>
      <w:r w:rsidR="004C636C" w:rsidRPr="00DC1E8D">
        <w:rPr>
          <w:rFonts w:ascii="Times New Roman" w:hAnsi="Times New Roman"/>
          <w:color w:val="000000"/>
          <w:sz w:val="24"/>
          <w:szCs w:val="24"/>
        </w:rPr>
        <w:t>«Детский сад общеразвивающего вида №5 с. Актаныш»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 до начала учебного года.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 xml:space="preserve">Годовой календарный учебный график разработан в соответствии </w:t>
      </w:r>
      <w:proofErr w:type="gramStart"/>
      <w:r w:rsidRPr="00DC1E8D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DC1E8D">
        <w:rPr>
          <w:rFonts w:ascii="Times New Roman" w:hAnsi="Times New Roman"/>
          <w:color w:val="000000"/>
          <w:sz w:val="24"/>
          <w:szCs w:val="24"/>
        </w:rPr>
        <w:t>:</w:t>
      </w:r>
    </w:p>
    <w:p w:rsidR="000D780D" w:rsidRPr="00DC1E8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 xml:space="preserve">Федеральным законом от 29.12.2012 № 273 – ФЗ (ред. от 14.07.2022) «Об образовании в РФ» (с </w:t>
      </w:r>
      <w:proofErr w:type="spellStart"/>
      <w:r w:rsidRPr="00DC1E8D">
        <w:rPr>
          <w:rFonts w:ascii="Times New Roman" w:hAnsi="Times New Roman"/>
          <w:color w:val="000000"/>
          <w:sz w:val="24"/>
          <w:szCs w:val="24"/>
        </w:rPr>
        <w:t>изм</w:t>
      </w:r>
      <w:proofErr w:type="spellEnd"/>
      <w:r w:rsidRPr="00DC1E8D">
        <w:rPr>
          <w:rFonts w:ascii="Times New Roman" w:hAnsi="Times New Roman"/>
          <w:color w:val="000000"/>
          <w:sz w:val="24"/>
          <w:szCs w:val="24"/>
        </w:rPr>
        <w:t>. и доп., вступ. в силу с 25.07.2022);</w:t>
      </w:r>
    </w:p>
    <w:p w:rsidR="001847DB" w:rsidRPr="00DC1E8D" w:rsidRDefault="000D780D" w:rsidP="001847DB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ФГОС ДО, утвержденных 17.10.2013 г. №1155 (ред. от 21.01.2019);</w:t>
      </w:r>
    </w:p>
    <w:p w:rsidR="001847DB" w:rsidRPr="00DC1E8D" w:rsidRDefault="001847DB" w:rsidP="001847DB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9"/>
          <w:sz w:val="24"/>
          <w:szCs w:val="24"/>
        </w:rPr>
        <w:t>Федеральной образовательной программой дошкольного образования (</w:t>
      </w:r>
      <w:proofErr w:type="gramStart"/>
      <w:r w:rsidRPr="00DC1E8D">
        <w:rPr>
          <w:rFonts w:ascii="Times New Roman" w:hAnsi="Times New Roman"/>
          <w:sz w:val="24"/>
          <w:szCs w:val="24"/>
        </w:rPr>
        <w:t>утверждена</w:t>
      </w:r>
      <w:proofErr w:type="gramEnd"/>
      <w:r w:rsidRPr="00DC1E8D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Pr="00DC1E8D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DC1E8D">
        <w:rPr>
          <w:rFonts w:ascii="Times New Roman" w:hAnsi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DC1E8D">
        <w:rPr>
          <w:rFonts w:ascii="Times New Roman" w:hAnsi="Times New Roman"/>
          <w:color w:val="000009"/>
          <w:sz w:val="24"/>
          <w:szCs w:val="24"/>
        </w:rPr>
        <w:t>);</w:t>
      </w:r>
    </w:p>
    <w:p w:rsidR="000D780D" w:rsidRPr="00DC1E8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0D780D" w:rsidRPr="00DC1E8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Санитарно-эпидемиологическими правилами СП 3.1/2.4 3598-20 «Санитарно-эпидемиологические требования к устройству, содержанию и организации работы образовательных организаций и других</w:t>
      </w:r>
      <w:r w:rsidR="0060328D">
        <w:rPr>
          <w:rFonts w:ascii="Times New Roman" w:hAnsi="Times New Roman"/>
          <w:color w:val="000000"/>
          <w:sz w:val="24"/>
          <w:szCs w:val="24"/>
          <w:lang w:val="tt-RU"/>
        </w:rPr>
        <w:t xml:space="preserve"> объектов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 социальной инфраструктуры для детей и молодёжи в условиях распространения новой </w:t>
      </w:r>
      <w:proofErr w:type="spellStart"/>
      <w:r w:rsidRPr="00DC1E8D">
        <w:rPr>
          <w:rFonts w:ascii="Times New Roman" w:hAnsi="Times New Roman"/>
          <w:color w:val="000000"/>
          <w:sz w:val="24"/>
          <w:szCs w:val="24"/>
        </w:rPr>
        <w:t>коронавирусной</w:t>
      </w:r>
      <w:proofErr w:type="spellEnd"/>
      <w:r w:rsidRPr="00DC1E8D">
        <w:rPr>
          <w:rFonts w:ascii="Times New Roman" w:hAnsi="Times New Roman"/>
          <w:color w:val="000000"/>
          <w:sz w:val="24"/>
          <w:szCs w:val="24"/>
        </w:rPr>
        <w:t xml:space="preserve"> инфекции (</w:t>
      </w:r>
      <w:r w:rsidRPr="00DC1E8D">
        <w:rPr>
          <w:rFonts w:ascii="Times New Roman" w:hAnsi="Times New Roman"/>
          <w:color w:val="000000"/>
          <w:sz w:val="24"/>
          <w:szCs w:val="24"/>
          <w:lang w:val="en-US"/>
        </w:rPr>
        <w:t>COVID</w:t>
      </w:r>
      <w:r w:rsidRPr="00DC1E8D">
        <w:rPr>
          <w:rFonts w:ascii="Times New Roman" w:hAnsi="Times New Roman"/>
          <w:color w:val="000000"/>
          <w:sz w:val="24"/>
          <w:szCs w:val="24"/>
        </w:rPr>
        <w:t>-19)»;</w:t>
      </w:r>
    </w:p>
    <w:p w:rsidR="000D780D" w:rsidRPr="00DC1E8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Уставом МБДОУ «Детский сад общеразвивающего вида №5 с. Актаныш» Актанышского муниципального р</w:t>
      </w:r>
      <w:r w:rsidR="0060328D">
        <w:rPr>
          <w:rFonts w:ascii="Times New Roman" w:hAnsi="Times New Roman"/>
          <w:color w:val="000000"/>
          <w:sz w:val="24"/>
          <w:szCs w:val="24"/>
        </w:rPr>
        <w:t>айона Республики Татарстан от 26.09.2023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 года.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0D780D" w:rsidRPr="00DC1E8D" w:rsidRDefault="000D780D" w:rsidP="00865F31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Все изменения, вносимые в годовой календарный учебный график, утверждаются приказом заведующего и доводятся до всех участников образовательного процесса.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-режим работы МБДОУ «Детский сад общеразвивающего вида №5 села Актаныш»;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-продолжительность учебного года;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-количество недель в учебном году;</w:t>
      </w:r>
    </w:p>
    <w:p w:rsidR="000D780D" w:rsidRPr="00DC1E8D" w:rsidRDefault="000D780D" w:rsidP="0060328D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-организации образовательной деятельности;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-сроки проведения мониторинга достижения детьми планируемых ре</w:t>
      </w:r>
      <w:r w:rsidR="0060328D">
        <w:rPr>
          <w:rFonts w:ascii="Times New Roman" w:hAnsi="Times New Roman"/>
          <w:color w:val="000000"/>
          <w:sz w:val="24"/>
          <w:szCs w:val="24"/>
        </w:rPr>
        <w:t xml:space="preserve">зультатов освоения </w:t>
      </w:r>
      <w:r w:rsidRPr="00DC1E8D">
        <w:rPr>
          <w:rFonts w:ascii="Times New Roman" w:hAnsi="Times New Roman"/>
          <w:color w:val="000000"/>
          <w:sz w:val="24"/>
          <w:szCs w:val="24"/>
        </w:rPr>
        <w:t>образовательной программы дошкольного образования;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-праздничные дни;</w:t>
      </w:r>
    </w:p>
    <w:p w:rsidR="000D780D" w:rsidRDefault="000D780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-работа МБДОУ «Детский сад общеразвивающего вида №5 села Актаныш» в летний период.</w:t>
      </w: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D52DD" w:rsidRDefault="004D52D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328D" w:rsidRDefault="006032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780D" w:rsidRDefault="000D780D" w:rsidP="000E5C7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Годовой учебный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 график</w:t>
      </w:r>
    </w:p>
    <w:p w:rsidR="000D780D" w:rsidRPr="00111990" w:rsidRDefault="000D780D" w:rsidP="0011199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МБДОУ </w:t>
      </w:r>
      <w:r w:rsidRPr="00F0335A">
        <w:rPr>
          <w:rFonts w:ascii="Times New Roman" w:hAnsi="Times New Roman"/>
          <w:color w:val="000000"/>
          <w:sz w:val="28"/>
          <w:szCs w:val="28"/>
        </w:rPr>
        <w:t>«Детский сад общеразвивающего вида №5 села Актаныш»</w:t>
      </w:r>
    </w:p>
    <w:tbl>
      <w:tblPr>
        <w:tblW w:w="1068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3"/>
        <w:gridCol w:w="3706"/>
        <w:gridCol w:w="998"/>
        <w:gridCol w:w="1181"/>
        <w:gridCol w:w="1030"/>
        <w:gridCol w:w="1084"/>
        <w:gridCol w:w="1080"/>
        <w:gridCol w:w="900"/>
      </w:tblGrid>
      <w:tr w:rsidR="000D780D" w:rsidRPr="00F0335A" w:rsidTr="00FE4D52">
        <w:trPr>
          <w:trHeight w:val="699"/>
        </w:trPr>
        <w:tc>
          <w:tcPr>
            <w:tcW w:w="704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978" w:type="dxa"/>
            <w:gridSpan w:val="7"/>
            <w:shd w:val="clear" w:color="auto" w:fill="FFFF00"/>
          </w:tcPr>
          <w:p w:rsidR="000D780D" w:rsidRPr="00F0335A" w:rsidRDefault="000D780D" w:rsidP="00A452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0D780D" w:rsidRPr="00F0335A" w:rsidTr="00FE4D52">
        <w:trPr>
          <w:trHeight w:val="223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6269" w:type="dxa"/>
            <w:gridSpan w:val="6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Режим работы ДОУ</w:t>
            </w:r>
          </w:p>
        </w:tc>
        <w:tc>
          <w:tcPr>
            <w:tcW w:w="6269" w:type="dxa"/>
            <w:gridSpan w:val="6"/>
          </w:tcPr>
          <w:p w:rsidR="000D780D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 – пятница с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7.00-17.30 (10,5 час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субботу с 7.00-16.00 (9 часов)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6269" w:type="dxa"/>
            <w:gridSpan w:val="6"/>
          </w:tcPr>
          <w:p w:rsidR="000D780D" w:rsidRPr="00F0335A" w:rsidRDefault="00F03156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</w:t>
            </w:r>
            <w:r w:rsidR="000D78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6269" w:type="dxa"/>
            <w:gridSpan w:val="6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31.05.202</w:t>
            </w:r>
            <w:r w:rsidR="00F0315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недель</w:t>
            </w:r>
          </w:p>
        </w:tc>
        <w:tc>
          <w:tcPr>
            <w:tcW w:w="6269" w:type="dxa"/>
            <w:gridSpan w:val="6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0D780D" w:rsidRPr="00F0335A" w:rsidTr="004C636C">
        <w:trPr>
          <w:trHeight w:val="465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6269" w:type="dxa"/>
            <w:gridSpan w:val="6"/>
          </w:tcPr>
          <w:p w:rsidR="000D780D" w:rsidRPr="00CD20E3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20E3">
              <w:rPr>
                <w:rFonts w:ascii="Times New Roman" w:hAnsi="Times New Roman"/>
                <w:color w:val="000000"/>
                <w:sz w:val="24"/>
                <w:szCs w:val="24"/>
              </w:rPr>
              <w:t>6 дней</w:t>
            </w:r>
          </w:p>
        </w:tc>
      </w:tr>
      <w:tr w:rsidR="000D780D" w:rsidRPr="00F0335A" w:rsidTr="004C636C">
        <w:trPr>
          <w:trHeight w:val="459"/>
        </w:trPr>
        <w:tc>
          <w:tcPr>
            <w:tcW w:w="704" w:type="dxa"/>
            <w:vMerge w:val="restart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09" w:type="dxa"/>
            <w:vMerge w:val="restart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ООД (в первой половине дня)</w:t>
            </w:r>
          </w:p>
        </w:tc>
        <w:tc>
          <w:tcPr>
            <w:tcW w:w="2179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Двух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возрастная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110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Двух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возрастная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группа</w:t>
            </w:r>
          </w:p>
        </w:tc>
        <w:tc>
          <w:tcPr>
            <w:tcW w:w="1980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Двух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возрастная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группа</w:t>
            </w:r>
          </w:p>
        </w:tc>
      </w:tr>
      <w:tr w:rsidR="000D780D" w:rsidRPr="00F0335A" w:rsidTr="004C636C">
        <w:trPr>
          <w:cantSplit/>
          <w:trHeight w:val="1189"/>
        </w:trPr>
        <w:tc>
          <w:tcPr>
            <w:tcW w:w="704" w:type="dxa"/>
            <w:vMerge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09" w:type="dxa"/>
            <w:vMerge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extDirection w:val="btLr"/>
            <w:vAlign w:val="center"/>
          </w:tcPr>
          <w:p w:rsidR="000D780D" w:rsidRPr="00F0335A" w:rsidRDefault="00F63639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второй</w:t>
            </w:r>
            <w:r w:rsidR="004C63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ранний возраст</w:t>
            </w:r>
          </w:p>
        </w:tc>
        <w:tc>
          <w:tcPr>
            <w:tcW w:w="1181" w:type="dxa"/>
            <w:textDirection w:val="btLr"/>
            <w:vAlign w:val="center"/>
          </w:tcPr>
          <w:p w:rsidR="000D780D" w:rsidRPr="00F0335A" w:rsidRDefault="00F63639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первая младшая</w:t>
            </w:r>
          </w:p>
        </w:tc>
        <w:tc>
          <w:tcPr>
            <w:tcW w:w="1030" w:type="dxa"/>
            <w:textDirection w:val="btLr"/>
            <w:vAlign w:val="center"/>
          </w:tcPr>
          <w:p w:rsidR="000D780D" w:rsidRPr="00F0335A" w:rsidRDefault="00F63639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вторая </w:t>
            </w:r>
            <w:r w:rsidR="004C636C">
              <w:rPr>
                <w:rFonts w:ascii="Times New Roman" w:hAnsi="Times New Roman"/>
                <w:color w:val="000000"/>
                <w:sz w:val="24"/>
                <w:szCs w:val="24"/>
              </w:rPr>
              <w:t>младшая</w:t>
            </w:r>
          </w:p>
        </w:tc>
        <w:tc>
          <w:tcPr>
            <w:tcW w:w="1080" w:type="dxa"/>
            <w:textDirection w:val="btLr"/>
            <w:vAlign w:val="center"/>
          </w:tcPr>
          <w:p w:rsidR="000D780D" w:rsidRPr="00F0335A" w:rsidRDefault="000D780D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080" w:type="dxa"/>
            <w:textDirection w:val="btLr"/>
            <w:vAlign w:val="center"/>
          </w:tcPr>
          <w:p w:rsidR="000D780D" w:rsidRPr="00F0335A" w:rsidRDefault="000D780D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900" w:type="dxa"/>
            <w:textDirection w:val="btLr"/>
          </w:tcPr>
          <w:p w:rsidR="000D780D" w:rsidRPr="00F0335A" w:rsidRDefault="000D780D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подготовительная</w:t>
            </w:r>
          </w:p>
        </w:tc>
      </w:tr>
      <w:tr w:rsidR="000D780D" w:rsidRPr="00F0335A" w:rsidTr="00FE4D52">
        <w:trPr>
          <w:trHeight w:val="264"/>
        </w:trPr>
        <w:tc>
          <w:tcPr>
            <w:tcW w:w="704" w:type="dxa"/>
            <w:vMerge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09" w:type="dxa"/>
            <w:vMerge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Окончание ОД (в первой половине дня)</w:t>
            </w: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  <w:r w:rsidR="005330A3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9.10</w:t>
            </w:r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9.50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9.55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10.05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10.50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Перерывы между занятиями</w:t>
            </w:r>
          </w:p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(не менее)</w:t>
            </w: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Продолжительность занятий</w:t>
            </w:r>
          </w:p>
        </w:tc>
        <w:tc>
          <w:tcPr>
            <w:tcW w:w="998" w:type="dxa"/>
          </w:tcPr>
          <w:p w:rsidR="000D780D" w:rsidRPr="00F0335A" w:rsidRDefault="00F6363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</w:t>
            </w:r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25 мин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</w:tr>
      <w:tr w:rsidR="000D780D" w:rsidRPr="00F0335A" w:rsidTr="00340D8B">
        <w:trPr>
          <w:trHeight w:val="583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занятий (вечерний отрезок времени)</w:t>
            </w:r>
          </w:p>
        </w:tc>
        <w:tc>
          <w:tcPr>
            <w:tcW w:w="2175" w:type="dxa"/>
            <w:gridSpan w:val="2"/>
          </w:tcPr>
          <w:p w:rsidR="000D780D" w:rsidRPr="00F0335A" w:rsidRDefault="000D780D" w:rsidP="009F3761">
            <w:pPr>
              <w:tabs>
                <w:tab w:val="left" w:pos="1337"/>
                <w:tab w:val="center" w:pos="203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15.20</w:t>
            </w:r>
          </w:p>
        </w:tc>
        <w:tc>
          <w:tcPr>
            <w:tcW w:w="2114" w:type="dxa"/>
            <w:gridSpan w:val="2"/>
          </w:tcPr>
          <w:p w:rsidR="000D780D" w:rsidRPr="00F0335A" w:rsidRDefault="000D780D" w:rsidP="00340D8B">
            <w:pPr>
              <w:tabs>
                <w:tab w:val="left" w:pos="1337"/>
                <w:tab w:val="center" w:pos="203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15.15</w:t>
            </w:r>
          </w:p>
        </w:tc>
        <w:tc>
          <w:tcPr>
            <w:tcW w:w="1980" w:type="dxa"/>
            <w:gridSpan w:val="2"/>
          </w:tcPr>
          <w:p w:rsidR="000D780D" w:rsidRPr="00F0335A" w:rsidRDefault="000D780D" w:rsidP="00A45220">
            <w:pPr>
              <w:tabs>
                <w:tab w:val="left" w:pos="1337"/>
                <w:tab w:val="center" w:pos="203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15.10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недельной нагрузки</w:t>
            </w: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80" w:type="dxa"/>
          </w:tcPr>
          <w:p w:rsidR="000D780D" w:rsidRPr="00F0335A" w:rsidRDefault="00F63639" w:rsidP="00A45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80" w:type="dxa"/>
          </w:tcPr>
          <w:p w:rsidR="000D780D" w:rsidRPr="00F0335A" w:rsidRDefault="00F63639" w:rsidP="00A4522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900" w:type="dxa"/>
          </w:tcPr>
          <w:p w:rsidR="000D780D" w:rsidRPr="00F0335A" w:rsidRDefault="00F6363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</w:tr>
      <w:tr w:rsidR="000D780D" w:rsidRPr="00F0335A" w:rsidTr="00FE4D52">
        <w:trPr>
          <w:trHeight w:val="1519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2229BC" w:rsidP="003A40D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Диагностика</w:t>
            </w:r>
            <w:r w:rsidR="000D780D"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6269" w:type="dxa"/>
            <w:gridSpan w:val="6"/>
            <w:vAlign w:val="center"/>
          </w:tcPr>
          <w:p w:rsidR="000D780D" w:rsidRPr="00F0335A" w:rsidRDefault="000D780D" w:rsidP="003A40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 w:rsidR="00F6363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01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октября по 1</w:t>
            </w:r>
            <w:r w:rsidR="00466F6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  <w:r w:rsidR="00F636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октября 2024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  <w:p w:rsidR="000D780D" w:rsidRPr="00F0335A" w:rsidRDefault="00F6363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15 апреля по 27 апреля 2025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0D780D" w:rsidRPr="00F0335A" w:rsidTr="00111990">
        <w:trPr>
          <w:trHeight w:val="551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Праздничные дни</w:t>
            </w:r>
          </w:p>
        </w:tc>
        <w:tc>
          <w:tcPr>
            <w:tcW w:w="6269" w:type="dxa"/>
            <w:gridSpan w:val="6"/>
          </w:tcPr>
          <w:p w:rsidR="000D780D" w:rsidRPr="00D25FAF" w:rsidRDefault="000D780D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4 ноября – День народного единства;</w:t>
            </w:r>
          </w:p>
          <w:p w:rsidR="000D780D" w:rsidRPr="00D25FAF" w:rsidRDefault="000D780D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6 ноября – День Конституции Республики Татарстан;</w:t>
            </w:r>
          </w:p>
          <w:p w:rsidR="000D780D" w:rsidRPr="00D25FAF" w:rsidRDefault="001741C3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0D780D" w:rsidRPr="00D25FAF">
              <w:rPr>
                <w:color w:val="000000"/>
              </w:rPr>
              <w:t xml:space="preserve"> декабря, 1, 2, 3, 4, 5, 6, 8 января – Новогодние каникулы;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7 января – Рождество Христово;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23 февраля – День защитника Отечества;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8 марта – Международный женский день;</w:t>
            </w:r>
          </w:p>
          <w:p w:rsidR="000D780D" w:rsidRDefault="00517D52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31 марта</w:t>
            </w:r>
            <w:r w:rsidR="000D780D" w:rsidRPr="00D25FAF">
              <w:rPr>
                <w:color w:val="000000"/>
              </w:rPr>
              <w:t xml:space="preserve"> - Ураза-байрам;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1 мая – Праздник Весны и Труда;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9 мая – День Победы;</w:t>
            </w:r>
          </w:p>
          <w:p w:rsidR="00FE76E9" w:rsidRDefault="00FE76E9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 июн</w:t>
            </w:r>
            <w:r w:rsidRPr="00D25FAF">
              <w:rPr>
                <w:color w:val="000000"/>
              </w:rPr>
              <w:t>я – Курбан-байрам;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12 июня – День России;</w:t>
            </w:r>
          </w:p>
          <w:p w:rsidR="000D780D" w:rsidRPr="00D25FAF" w:rsidRDefault="000D780D" w:rsidP="008D56C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30 августа – День Республики Татарстан.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6269" w:type="dxa"/>
            <w:gridSpan w:val="6"/>
          </w:tcPr>
          <w:p w:rsidR="000D780D" w:rsidRPr="00D25FAF" w:rsidRDefault="00FE76E9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Летние каникулы с 1.06.2025</w:t>
            </w:r>
            <w:r w:rsidR="000D78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31.08.202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0D780D" w:rsidRPr="00F0335A" w:rsidTr="00FE4D52">
        <w:trPr>
          <w:trHeight w:val="329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Работа ДОУ в летний период</w:t>
            </w:r>
          </w:p>
        </w:tc>
        <w:tc>
          <w:tcPr>
            <w:tcW w:w="6269" w:type="dxa"/>
            <w:gridSpan w:val="6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Функционирует в обычном режиме</w:t>
            </w:r>
          </w:p>
        </w:tc>
      </w:tr>
    </w:tbl>
    <w:p w:rsidR="000D780D" w:rsidRDefault="000D780D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80677" w:rsidRDefault="00F80677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80677" w:rsidRDefault="00F80677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80677" w:rsidRDefault="00F80677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80677" w:rsidRDefault="00F80677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80677" w:rsidRDefault="00F80677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80677" w:rsidRDefault="00F80677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80677" w:rsidRPr="00F036D9" w:rsidRDefault="00F80677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F80677">
        <w:rPr>
          <w:rFonts w:ascii="Times New Roman" w:hAnsi="Times New Roman"/>
          <w:color w:val="000000"/>
          <w:sz w:val="16"/>
          <w:szCs w:val="16"/>
        </w:rPr>
        <w:object w:dxaOrig="8940" w:dyaOrig="12631">
          <v:shape id="_x0000_i1026" type="#_x0000_t75" style="width:447pt;height:631.5pt" o:ole="">
            <v:imagedata r:id="rId7" o:title=""/>
          </v:shape>
          <o:OLEObject Type="Embed" ProgID="Acrobat.Document.DC" ShapeID="_x0000_i1026" DrawAspect="Content" ObjectID="_1791345800" r:id="rId8"/>
        </w:object>
      </w:r>
    </w:p>
    <w:sectPr w:rsidR="00F80677" w:rsidRPr="00F036D9" w:rsidSect="0011199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2A6B7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8324D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5F49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AE4BA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508EF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F4E7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00CA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04634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F041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8321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4119EC"/>
    <w:multiLevelType w:val="hybridMultilevel"/>
    <w:tmpl w:val="5462CC80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1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941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30D"/>
    <w:rsid w:val="000075ED"/>
    <w:rsid w:val="000362B6"/>
    <w:rsid w:val="00045910"/>
    <w:rsid w:val="000525B8"/>
    <w:rsid w:val="000745A6"/>
    <w:rsid w:val="000B6AA1"/>
    <w:rsid w:val="000C2ED4"/>
    <w:rsid w:val="000D780D"/>
    <w:rsid w:val="000E5C7F"/>
    <w:rsid w:val="0010476B"/>
    <w:rsid w:val="00111990"/>
    <w:rsid w:val="00114A52"/>
    <w:rsid w:val="00147A7D"/>
    <w:rsid w:val="0015272E"/>
    <w:rsid w:val="001611A4"/>
    <w:rsid w:val="001741C3"/>
    <w:rsid w:val="0018061A"/>
    <w:rsid w:val="001847DB"/>
    <w:rsid w:val="001A7609"/>
    <w:rsid w:val="001D7C37"/>
    <w:rsid w:val="002160DA"/>
    <w:rsid w:val="002229BC"/>
    <w:rsid w:val="0024530D"/>
    <w:rsid w:val="002532DB"/>
    <w:rsid w:val="00304990"/>
    <w:rsid w:val="00306D58"/>
    <w:rsid w:val="00330911"/>
    <w:rsid w:val="00340D8B"/>
    <w:rsid w:val="003433C0"/>
    <w:rsid w:val="003717EF"/>
    <w:rsid w:val="003763FB"/>
    <w:rsid w:val="0039723B"/>
    <w:rsid w:val="003A40D2"/>
    <w:rsid w:val="003A6A13"/>
    <w:rsid w:val="003B1E97"/>
    <w:rsid w:val="003C39A9"/>
    <w:rsid w:val="003D796B"/>
    <w:rsid w:val="003F6FE8"/>
    <w:rsid w:val="00451C85"/>
    <w:rsid w:val="004564D2"/>
    <w:rsid w:val="004667A5"/>
    <w:rsid w:val="00466F62"/>
    <w:rsid w:val="00482F8B"/>
    <w:rsid w:val="0048495F"/>
    <w:rsid w:val="004C3B9A"/>
    <w:rsid w:val="004C636C"/>
    <w:rsid w:val="004D52DD"/>
    <w:rsid w:val="004F1D7D"/>
    <w:rsid w:val="00501D17"/>
    <w:rsid w:val="00517D52"/>
    <w:rsid w:val="005330A3"/>
    <w:rsid w:val="00533FFC"/>
    <w:rsid w:val="00543C32"/>
    <w:rsid w:val="00547579"/>
    <w:rsid w:val="005648CD"/>
    <w:rsid w:val="00580EE1"/>
    <w:rsid w:val="005B2C67"/>
    <w:rsid w:val="005C1DB2"/>
    <w:rsid w:val="005E3592"/>
    <w:rsid w:val="0060328D"/>
    <w:rsid w:val="006060CE"/>
    <w:rsid w:val="00660DB4"/>
    <w:rsid w:val="00661F1C"/>
    <w:rsid w:val="00667980"/>
    <w:rsid w:val="006759DA"/>
    <w:rsid w:val="006C05D4"/>
    <w:rsid w:val="006F03E5"/>
    <w:rsid w:val="007128B7"/>
    <w:rsid w:val="0071353E"/>
    <w:rsid w:val="00775295"/>
    <w:rsid w:val="007771AA"/>
    <w:rsid w:val="007848DD"/>
    <w:rsid w:val="007F7A21"/>
    <w:rsid w:val="008017E4"/>
    <w:rsid w:val="008222DC"/>
    <w:rsid w:val="00827922"/>
    <w:rsid w:val="008366CF"/>
    <w:rsid w:val="00865F31"/>
    <w:rsid w:val="00866908"/>
    <w:rsid w:val="00876E71"/>
    <w:rsid w:val="008A206E"/>
    <w:rsid w:val="008C1DD3"/>
    <w:rsid w:val="008D4635"/>
    <w:rsid w:val="008D56C0"/>
    <w:rsid w:val="008F1027"/>
    <w:rsid w:val="00901126"/>
    <w:rsid w:val="0090263C"/>
    <w:rsid w:val="0093398E"/>
    <w:rsid w:val="00934A3A"/>
    <w:rsid w:val="009A10B7"/>
    <w:rsid w:val="009A1A91"/>
    <w:rsid w:val="009A7570"/>
    <w:rsid w:val="009B4B24"/>
    <w:rsid w:val="009B6568"/>
    <w:rsid w:val="009D3124"/>
    <w:rsid w:val="009F2DBB"/>
    <w:rsid w:val="009F3761"/>
    <w:rsid w:val="009F5B9B"/>
    <w:rsid w:val="00A45220"/>
    <w:rsid w:val="00AB59D3"/>
    <w:rsid w:val="00AD31C1"/>
    <w:rsid w:val="00B114F4"/>
    <w:rsid w:val="00B40DFE"/>
    <w:rsid w:val="00B40F13"/>
    <w:rsid w:val="00B67511"/>
    <w:rsid w:val="00BA6DCB"/>
    <w:rsid w:val="00C007C9"/>
    <w:rsid w:val="00C25A64"/>
    <w:rsid w:val="00C419ED"/>
    <w:rsid w:val="00C473DE"/>
    <w:rsid w:val="00C74923"/>
    <w:rsid w:val="00CD20E3"/>
    <w:rsid w:val="00D1184E"/>
    <w:rsid w:val="00D14D0E"/>
    <w:rsid w:val="00D23135"/>
    <w:rsid w:val="00D25FAF"/>
    <w:rsid w:val="00D30DCB"/>
    <w:rsid w:val="00D6675C"/>
    <w:rsid w:val="00D74401"/>
    <w:rsid w:val="00DA2D71"/>
    <w:rsid w:val="00DA60F8"/>
    <w:rsid w:val="00DA6E77"/>
    <w:rsid w:val="00DC1E8D"/>
    <w:rsid w:val="00DC7571"/>
    <w:rsid w:val="00DF3660"/>
    <w:rsid w:val="00E15411"/>
    <w:rsid w:val="00E33A66"/>
    <w:rsid w:val="00E417B5"/>
    <w:rsid w:val="00E45CA2"/>
    <w:rsid w:val="00E55C38"/>
    <w:rsid w:val="00E97982"/>
    <w:rsid w:val="00EB0EB2"/>
    <w:rsid w:val="00EC60FE"/>
    <w:rsid w:val="00EC7C78"/>
    <w:rsid w:val="00F03156"/>
    <w:rsid w:val="00F0335A"/>
    <w:rsid w:val="00F03616"/>
    <w:rsid w:val="00F036D9"/>
    <w:rsid w:val="00F20AEF"/>
    <w:rsid w:val="00F37C2A"/>
    <w:rsid w:val="00F63639"/>
    <w:rsid w:val="00F802F5"/>
    <w:rsid w:val="00F80677"/>
    <w:rsid w:val="00F93786"/>
    <w:rsid w:val="00FC5E46"/>
    <w:rsid w:val="00FE4D52"/>
    <w:rsid w:val="00FE7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7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A20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3C39A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847DB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4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Райцентр</cp:lastModifiedBy>
  <cp:revision>80</cp:revision>
  <cp:lastPrinted>2021-08-31T04:29:00Z</cp:lastPrinted>
  <dcterms:created xsi:type="dcterms:W3CDTF">2019-09-16T12:39:00Z</dcterms:created>
  <dcterms:modified xsi:type="dcterms:W3CDTF">2024-10-25T04:17:00Z</dcterms:modified>
</cp:coreProperties>
</file>